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F7" w:rsidRPr="006506C0" w:rsidRDefault="00025848">
      <w:pPr>
        <w:rPr>
          <w:b/>
        </w:rPr>
      </w:pPr>
      <w:r>
        <w:rPr>
          <w:b/>
        </w:rPr>
        <w:t xml:space="preserve">Preliminary </w:t>
      </w:r>
      <w:r w:rsidR="004361A9" w:rsidRPr="006506C0">
        <w:rPr>
          <w:b/>
        </w:rPr>
        <w:t>ENPOSS Program</w:t>
      </w:r>
      <w:r w:rsidR="00FE577F">
        <w:rPr>
          <w:b/>
        </w:rPr>
        <w:t xml:space="preserve"> 2018</w:t>
      </w:r>
    </w:p>
    <w:p w:rsidR="004361A9" w:rsidRDefault="004361A9"/>
    <w:p w:rsidR="004361A9" w:rsidRPr="006506C0" w:rsidRDefault="004361A9">
      <w:pPr>
        <w:rPr>
          <w:b/>
        </w:rPr>
      </w:pPr>
      <w:r w:rsidRPr="006506C0">
        <w:rPr>
          <w:b/>
        </w:rPr>
        <w:t>Thursday</w:t>
      </w:r>
      <w:r w:rsidR="005D1674">
        <w:rPr>
          <w:b/>
        </w:rPr>
        <w:t>, August 30</w:t>
      </w:r>
    </w:p>
    <w:p w:rsidR="004361A9" w:rsidRPr="006506C0" w:rsidRDefault="004361A9">
      <w:pPr>
        <w:rPr>
          <w:b/>
        </w:rPr>
      </w:pPr>
      <w:r w:rsidRPr="006506C0">
        <w:rPr>
          <w:b/>
        </w:rPr>
        <w:t>1-</w:t>
      </w:r>
      <w:r w:rsidR="006506C0" w:rsidRPr="006506C0">
        <w:rPr>
          <w:b/>
        </w:rPr>
        <w:t xml:space="preserve">2: </w:t>
      </w:r>
      <w:r w:rsidRPr="006506C0">
        <w:rPr>
          <w:b/>
        </w:rPr>
        <w:t xml:space="preserve"> Registration and Welcome</w:t>
      </w:r>
    </w:p>
    <w:p w:rsidR="004361A9" w:rsidRPr="006506C0" w:rsidRDefault="004361A9">
      <w:pPr>
        <w:rPr>
          <w:b/>
        </w:rPr>
      </w:pPr>
    </w:p>
    <w:p w:rsidR="004361A9" w:rsidRPr="006506C0" w:rsidRDefault="004361A9">
      <w:pPr>
        <w:rPr>
          <w:b/>
        </w:rPr>
      </w:pPr>
      <w:r w:rsidRPr="006506C0">
        <w:rPr>
          <w:b/>
        </w:rPr>
        <w:t>2-</w:t>
      </w:r>
      <w:r w:rsidR="00DD1358" w:rsidRPr="006506C0">
        <w:rPr>
          <w:b/>
        </w:rPr>
        <w:t>4</w:t>
      </w:r>
      <w:r w:rsidRPr="006506C0">
        <w:rPr>
          <w:b/>
        </w:rPr>
        <w:t xml:space="preserve"> parallel sessions, 40 minutes each </w:t>
      </w:r>
    </w:p>
    <w:p w:rsidR="006506C0" w:rsidRPr="003974EE" w:rsidRDefault="006506C0" w:rsidP="00F05B0E">
      <w:pPr>
        <w:rPr>
          <w:b/>
        </w:rPr>
      </w:pPr>
      <w:r w:rsidRPr="003974EE">
        <w:rPr>
          <w:b/>
        </w:rPr>
        <w:t>Session 1:</w:t>
      </w:r>
      <w:r w:rsidR="003974EE" w:rsidRPr="003974EE">
        <w:rPr>
          <w:b/>
        </w:rPr>
        <w:t xml:space="preserve"> Symposium. Understanding in a New Key</w:t>
      </w:r>
    </w:p>
    <w:p w:rsidR="00F05B0E" w:rsidRDefault="006506C0" w:rsidP="001C1C35">
      <w:pPr>
        <w:pStyle w:val="ListParagraph"/>
        <w:numPr>
          <w:ilvl w:val="0"/>
          <w:numId w:val="1"/>
        </w:numPr>
      </w:pPr>
      <w:r w:rsidRPr="006506C0">
        <w:t>Symposium: Understanding in a New Key</w:t>
      </w:r>
      <w:r>
        <w:t xml:space="preserve">: </w:t>
      </w:r>
      <w:r w:rsidR="00F05B0E">
        <w:t>Kareem Khalifa</w:t>
      </w:r>
      <w:r w:rsidR="001C1C35" w:rsidRPr="001C1C35">
        <w:t xml:space="preserve"> </w:t>
      </w:r>
      <w:r w:rsidR="001C1C35">
        <w:t>(</w:t>
      </w:r>
      <w:r w:rsidR="001C1C35" w:rsidRPr="001C1C35">
        <w:t>Middlebury College Vermont</w:t>
      </w:r>
      <w:r w:rsidR="001C1C35">
        <w:t>)</w:t>
      </w:r>
      <w:r w:rsidR="00F05B0E">
        <w:t xml:space="preserve">, </w:t>
      </w:r>
      <w:proofErr w:type="spellStart"/>
      <w:r w:rsidR="00F05B0E">
        <w:t>Karsten</w:t>
      </w:r>
      <w:proofErr w:type="spellEnd"/>
      <w:r w:rsidR="00F05B0E">
        <w:t xml:space="preserve"> </w:t>
      </w:r>
      <w:proofErr w:type="spellStart"/>
      <w:r w:rsidR="00F05B0E">
        <w:t>Stueber</w:t>
      </w:r>
      <w:proofErr w:type="spellEnd"/>
      <w:r w:rsidR="001C1C35">
        <w:t xml:space="preserve"> (</w:t>
      </w:r>
      <w:r w:rsidR="001C1C35" w:rsidRPr="001C1C35">
        <w:t xml:space="preserve">College of the Holy </w:t>
      </w:r>
      <w:proofErr w:type="gramStart"/>
      <w:r w:rsidR="001C1C35" w:rsidRPr="001C1C35">
        <w:t>Cross</w:t>
      </w:r>
      <w:proofErr w:type="gramEnd"/>
      <w:r w:rsidR="001C1C35">
        <w:t>)</w:t>
      </w:r>
      <w:r w:rsidR="00F05B0E">
        <w:t>, Stephen Turner</w:t>
      </w:r>
      <w:r w:rsidR="001C1C35">
        <w:t xml:space="preserve"> (University of South Florida).</w:t>
      </w:r>
      <w:r w:rsidR="00F05B0E">
        <w:t xml:space="preserve"> </w:t>
      </w:r>
      <w:r w:rsidR="001C1C35">
        <w:t>C</w:t>
      </w:r>
      <w:r w:rsidR="00F05B0E">
        <w:t xml:space="preserve">ommentator: </w:t>
      </w:r>
      <w:proofErr w:type="spellStart"/>
      <w:r w:rsidR="00F05B0E">
        <w:t>Chrysostomos</w:t>
      </w:r>
      <w:proofErr w:type="spellEnd"/>
      <w:r w:rsidR="00F05B0E">
        <w:t xml:space="preserve"> </w:t>
      </w:r>
      <w:proofErr w:type="spellStart"/>
      <w:r w:rsidR="00F05B0E">
        <w:t>Mantzavinos</w:t>
      </w:r>
      <w:proofErr w:type="spellEnd"/>
      <w:r w:rsidR="001C1C35">
        <w:t xml:space="preserve"> (University of Athens)</w:t>
      </w:r>
    </w:p>
    <w:p w:rsidR="00F05B0E" w:rsidRPr="003974EE" w:rsidRDefault="006506C0" w:rsidP="00F05B0E">
      <w:pPr>
        <w:rPr>
          <w:b/>
        </w:rPr>
      </w:pPr>
      <w:r w:rsidRPr="003974EE">
        <w:rPr>
          <w:b/>
        </w:rPr>
        <w:t>Session 2</w:t>
      </w:r>
      <w:r w:rsidR="003974EE" w:rsidRPr="003974EE">
        <w:rPr>
          <w:b/>
        </w:rPr>
        <w:t>: Social Ontology</w:t>
      </w:r>
    </w:p>
    <w:p w:rsidR="00BA5258" w:rsidRPr="00BA5258" w:rsidRDefault="00BA5258" w:rsidP="003475CC">
      <w:pPr>
        <w:pStyle w:val="ListParagraph"/>
        <w:numPr>
          <w:ilvl w:val="0"/>
          <w:numId w:val="1"/>
        </w:numPr>
      </w:pPr>
      <w:r w:rsidRPr="00D97D96">
        <w:rPr>
          <w:lang w:val="nb-NO"/>
        </w:rPr>
        <w:t xml:space="preserve">Jo-Jo </w:t>
      </w:r>
      <w:proofErr w:type="spellStart"/>
      <w:r w:rsidRPr="00D97D96">
        <w:rPr>
          <w:lang w:val="nb-NO"/>
        </w:rPr>
        <w:t>Koo</w:t>
      </w:r>
      <w:proofErr w:type="spellEnd"/>
      <w:r w:rsidR="003475CC" w:rsidRPr="00D97D96">
        <w:rPr>
          <w:lang w:val="nb-NO"/>
        </w:rPr>
        <w:t xml:space="preserve"> (</w:t>
      </w:r>
      <w:proofErr w:type="spellStart"/>
      <w:r w:rsidR="003475CC" w:rsidRPr="00D97D96">
        <w:rPr>
          <w:lang w:val="nb-NO"/>
        </w:rPr>
        <w:t>Grinnell</w:t>
      </w:r>
      <w:proofErr w:type="spellEnd"/>
      <w:r w:rsidR="003475CC" w:rsidRPr="00D97D96">
        <w:rPr>
          <w:lang w:val="nb-NO"/>
        </w:rPr>
        <w:t xml:space="preserve"> College)</w:t>
      </w:r>
      <w:r w:rsidRPr="00D97D96">
        <w:rPr>
          <w:lang w:val="nb-NO"/>
        </w:rPr>
        <w:t xml:space="preserve">. </w:t>
      </w:r>
      <w:r w:rsidRPr="00BA5258">
        <w:t>What is the Relevance of Social Ontology for Social Scientific Research? A Comparison of Little’s and Epstein’s Conceptions of Social Ontology</w:t>
      </w:r>
    </w:p>
    <w:p w:rsidR="00F05B0E" w:rsidRPr="00F05B0E" w:rsidRDefault="00F05B0E" w:rsidP="003475CC">
      <w:pPr>
        <w:pStyle w:val="ListParagraph"/>
        <w:numPr>
          <w:ilvl w:val="0"/>
          <w:numId w:val="1"/>
        </w:numPr>
      </w:pPr>
      <w:r w:rsidRPr="00F05B0E">
        <w:t>Richard Lauer</w:t>
      </w:r>
      <w:r w:rsidR="003475CC">
        <w:t xml:space="preserve"> (</w:t>
      </w:r>
      <w:r w:rsidR="003475CC" w:rsidRPr="003475CC">
        <w:t>St. Lawrence University</w:t>
      </w:r>
      <w:r w:rsidR="003475CC">
        <w:t>)</w:t>
      </w:r>
      <w:r w:rsidRPr="00F05B0E">
        <w:t>. Is Social Ontology Prior to Social Scientific Methodology?</w:t>
      </w:r>
    </w:p>
    <w:p w:rsidR="004361A9" w:rsidRDefault="00F05B0E" w:rsidP="003475CC">
      <w:pPr>
        <w:pStyle w:val="ListParagraph"/>
        <w:numPr>
          <w:ilvl w:val="0"/>
          <w:numId w:val="1"/>
        </w:numPr>
      </w:pPr>
      <w:r w:rsidRPr="00F05B0E">
        <w:t xml:space="preserve">Martin </w:t>
      </w:r>
      <w:proofErr w:type="spellStart"/>
      <w:r w:rsidRPr="00F05B0E">
        <w:t>Palecek</w:t>
      </w:r>
      <w:proofErr w:type="spellEnd"/>
      <w:r w:rsidR="003475CC">
        <w:t xml:space="preserve"> (</w:t>
      </w:r>
      <w:r w:rsidR="003475CC" w:rsidRPr="003475CC">
        <w:t>University of Hradec Kralove</w:t>
      </w:r>
      <w:r w:rsidR="003475CC">
        <w:t>)</w:t>
      </w:r>
      <w:r w:rsidRPr="00F05B0E">
        <w:t>. Ontological Turn Revisited</w:t>
      </w:r>
    </w:p>
    <w:p w:rsidR="00F05B0E" w:rsidRDefault="00F05B0E"/>
    <w:p w:rsidR="004361A9" w:rsidRDefault="004361A9">
      <w:r>
        <w:t>4:00</w:t>
      </w:r>
      <w:r w:rsidR="00DD1358">
        <w:t>-4:30</w:t>
      </w:r>
      <w:r>
        <w:t xml:space="preserve"> coffee break</w:t>
      </w:r>
    </w:p>
    <w:p w:rsidR="004361A9" w:rsidRDefault="004361A9"/>
    <w:p w:rsidR="004361A9" w:rsidRPr="006506C0" w:rsidRDefault="004361A9">
      <w:pPr>
        <w:rPr>
          <w:b/>
        </w:rPr>
      </w:pPr>
      <w:r w:rsidRPr="006506C0">
        <w:rPr>
          <w:b/>
        </w:rPr>
        <w:t>4:</w:t>
      </w:r>
      <w:r w:rsidR="00DD1358" w:rsidRPr="006506C0">
        <w:rPr>
          <w:b/>
        </w:rPr>
        <w:t>30</w:t>
      </w:r>
      <w:r w:rsidRPr="006506C0">
        <w:rPr>
          <w:b/>
        </w:rPr>
        <w:t>-5:</w:t>
      </w:r>
      <w:r w:rsidR="00463E9F" w:rsidRPr="006506C0">
        <w:rPr>
          <w:b/>
        </w:rPr>
        <w:t>50</w:t>
      </w:r>
      <w:r w:rsidRPr="006506C0">
        <w:rPr>
          <w:b/>
        </w:rPr>
        <w:t xml:space="preserve"> par</w:t>
      </w:r>
      <w:r w:rsidR="00734B45" w:rsidRPr="006506C0">
        <w:rPr>
          <w:b/>
        </w:rPr>
        <w:t>a</w:t>
      </w:r>
      <w:r w:rsidRPr="006506C0">
        <w:rPr>
          <w:b/>
        </w:rPr>
        <w:t>llel</w:t>
      </w:r>
      <w:r w:rsidR="00734B45" w:rsidRPr="006506C0">
        <w:rPr>
          <w:b/>
        </w:rPr>
        <w:t xml:space="preserve"> </w:t>
      </w:r>
      <w:r w:rsidRPr="006506C0">
        <w:rPr>
          <w:b/>
        </w:rPr>
        <w:t>sessions</w:t>
      </w:r>
    </w:p>
    <w:p w:rsidR="00100E10" w:rsidRPr="003974EE" w:rsidRDefault="00100E10" w:rsidP="00100E10">
      <w:pPr>
        <w:rPr>
          <w:b/>
        </w:rPr>
      </w:pPr>
      <w:r w:rsidRPr="003974EE">
        <w:rPr>
          <w:b/>
        </w:rPr>
        <w:t>Session 1</w:t>
      </w:r>
      <w:r w:rsidR="003974EE" w:rsidRPr="003974EE">
        <w:rPr>
          <w:b/>
        </w:rPr>
        <w:t>: Philosophy of Social Science in</w:t>
      </w:r>
      <w:r w:rsidR="003475CC">
        <w:rPr>
          <w:b/>
        </w:rPr>
        <w:t>/and</w:t>
      </w:r>
      <w:r w:rsidR="003974EE" w:rsidRPr="003974EE">
        <w:rPr>
          <w:b/>
        </w:rPr>
        <w:t xml:space="preserve"> Practice</w:t>
      </w:r>
    </w:p>
    <w:p w:rsidR="00100E10" w:rsidRDefault="00100E10" w:rsidP="00100E10">
      <w:pPr>
        <w:pStyle w:val="ListParagraph"/>
        <w:numPr>
          <w:ilvl w:val="0"/>
          <w:numId w:val="5"/>
        </w:numPr>
      </w:pPr>
      <w:r w:rsidRPr="003475CC">
        <w:rPr>
          <w:lang w:val="de-DE"/>
        </w:rPr>
        <w:t>Simon Lohse</w:t>
      </w:r>
      <w:r w:rsidR="003475CC" w:rsidRPr="003475CC">
        <w:rPr>
          <w:lang w:val="de-DE"/>
        </w:rPr>
        <w:t xml:space="preserve"> (Leibniz Universität Hannover)</w:t>
      </w:r>
      <w:r w:rsidRPr="003475CC">
        <w:rPr>
          <w:lang w:val="de-DE"/>
        </w:rPr>
        <w:t xml:space="preserve">. </w:t>
      </w:r>
      <w:r w:rsidRPr="00ED5752">
        <w:t>On the Evolutionary Synthesis of the Social Sciences: A Philosophy of Social Science in Practice Perspective</w:t>
      </w:r>
    </w:p>
    <w:p w:rsidR="00100E10" w:rsidRDefault="00100E10" w:rsidP="00100E10">
      <w:pPr>
        <w:pStyle w:val="ListParagraph"/>
        <w:numPr>
          <w:ilvl w:val="0"/>
          <w:numId w:val="5"/>
        </w:numPr>
      </w:pPr>
      <w:r w:rsidRPr="00ED5752">
        <w:t>Joseph Rouse</w:t>
      </w:r>
      <w:r w:rsidR="003475CC">
        <w:t xml:space="preserve"> (Wesleyan University)</w:t>
      </w:r>
      <w:r w:rsidRPr="00ED5752">
        <w:t>. Social Practices as Biological Niche Construction</w:t>
      </w:r>
    </w:p>
    <w:p w:rsidR="00100E10" w:rsidRPr="003974EE" w:rsidRDefault="00100E10" w:rsidP="00100E10">
      <w:pPr>
        <w:rPr>
          <w:b/>
        </w:rPr>
      </w:pPr>
      <w:r w:rsidRPr="003974EE">
        <w:rPr>
          <w:b/>
        </w:rPr>
        <w:t>Session 2</w:t>
      </w:r>
      <w:r w:rsidR="003974EE" w:rsidRPr="003974EE">
        <w:rPr>
          <w:b/>
        </w:rPr>
        <w:t>: Well-Being and Romantic Love</w:t>
      </w:r>
    </w:p>
    <w:p w:rsidR="00100E10" w:rsidRDefault="00100E10" w:rsidP="00100E10">
      <w:pPr>
        <w:pStyle w:val="ListParagraph"/>
        <w:numPr>
          <w:ilvl w:val="0"/>
          <w:numId w:val="5"/>
        </w:numPr>
      </w:pPr>
      <w:r>
        <w:t xml:space="preserve">Olga </w:t>
      </w:r>
      <w:proofErr w:type="spellStart"/>
      <w:r>
        <w:t>Kudryavtseva</w:t>
      </w:r>
      <w:proofErr w:type="spellEnd"/>
      <w:r w:rsidR="003475CC">
        <w:t xml:space="preserve"> (Moscow State University)</w:t>
      </w:r>
      <w:r>
        <w:t xml:space="preserve"> and Olga </w:t>
      </w:r>
      <w:proofErr w:type="spellStart"/>
      <w:r>
        <w:t>Malikova</w:t>
      </w:r>
      <w:proofErr w:type="spellEnd"/>
      <w:r w:rsidR="003475CC">
        <w:t xml:space="preserve"> (Moscow State University)</w:t>
      </w:r>
      <w:r>
        <w:t>. Externalities and Human Well-Being: An Environmental and Social Dilemma</w:t>
      </w:r>
    </w:p>
    <w:p w:rsidR="00F05B0E" w:rsidRDefault="00100E10" w:rsidP="00100E10">
      <w:pPr>
        <w:pStyle w:val="ListParagraph"/>
        <w:numPr>
          <w:ilvl w:val="0"/>
          <w:numId w:val="5"/>
        </w:numPr>
      </w:pPr>
      <w:r>
        <w:t>Aaron Ben-</w:t>
      </w:r>
      <w:proofErr w:type="spellStart"/>
      <w:r>
        <w:t>Ze'Ev</w:t>
      </w:r>
      <w:proofErr w:type="spellEnd"/>
      <w:r w:rsidR="003475CC">
        <w:t xml:space="preserve"> (University of Haifa)</w:t>
      </w:r>
      <w:r>
        <w:t>. The Paradox of Self-Fulfillment in Romantic Love</w:t>
      </w:r>
    </w:p>
    <w:p w:rsidR="00F05B0E" w:rsidRDefault="00F05B0E"/>
    <w:p w:rsidR="004361A9" w:rsidRDefault="004361A9">
      <w:r>
        <w:t>5:</w:t>
      </w:r>
      <w:r w:rsidR="00463E9F">
        <w:t>50</w:t>
      </w:r>
      <w:r>
        <w:t>-6</w:t>
      </w:r>
      <w:r w:rsidR="00DD1358">
        <w:t>:</w:t>
      </w:r>
      <w:r w:rsidR="00463E9F">
        <w:t>15</w:t>
      </w:r>
      <w:r>
        <w:t xml:space="preserve"> snacks</w:t>
      </w:r>
    </w:p>
    <w:p w:rsidR="004361A9" w:rsidRDefault="004361A9"/>
    <w:p w:rsidR="004361A9" w:rsidRPr="006506C0" w:rsidRDefault="004361A9">
      <w:pPr>
        <w:rPr>
          <w:b/>
        </w:rPr>
      </w:pPr>
      <w:r w:rsidRPr="006506C0">
        <w:rPr>
          <w:b/>
        </w:rPr>
        <w:t>6</w:t>
      </w:r>
      <w:r w:rsidR="00DD1358" w:rsidRPr="006506C0">
        <w:rPr>
          <w:b/>
        </w:rPr>
        <w:t>:</w:t>
      </w:r>
      <w:r w:rsidR="00463E9F" w:rsidRPr="006506C0">
        <w:rPr>
          <w:b/>
        </w:rPr>
        <w:t>15</w:t>
      </w:r>
      <w:r w:rsidRPr="006506C0">
        <w:rPr>
          <w:b/>
        </w:rPr>
        <w:t>-</w:t>
      </w:r>
      <w:r w:rsidR="00A66D65" w:rsidRPr="006506C0">
        <w:rPr>
          <w:b/>
        </w:rPr>
        <w:t>7</w:t>
      </w:r>
      <w:r w:rsidR="00DD1358" w:rsidRPr="006506C0">
        <w:rPr>
          <w:b/>
        </w:rPr>
        <w:t>:</w:t>
      </w:r>
      <w:r w:rsidR="00463E9F" w:rsidRPr="006506C0">
        <w:rPr>
          <w:b/>
        </w:rPr>
        <w:t>45</w:t>
      </w:r>
      <w:r w:rsidR="00DD1358" w:rsidRPr="006506C0">
        <w:rPr>
          <w:b/>
        </w:rPr>
        <w:t xml:space="preserve">: </w:t>
      </w:r>
      <w:r w:rsidRPr="006506C0">
        <w:rPr>
          <w:b/>
        </w:rPr>
        <w:t>First keynote</w:t>
      </w:r>
      <w:r w:rsidR="00F05B0E" w:rsidRPr="006506C0">
        <w:rPr>
          <w:b/>
        </w:rPr>
        <w:t xml:space="preserve">: </w:t>
      </w:r>
      <w:r w:rsidR="006506C0" w:rsidRPr="006506C0">
        <w:rPr>
          <w:b/>
        </w:rPr>
        <w:t xml:space="preserve">Maria </w:t>
      </w:r>
      <w:proofErr w:type="spellStart"/>
      <w:r w:rsidR="006506C0" w:rsidRPr="006506C0">
        <w:rPr>
          <w:b/>
        </w:rPr>
        <w:t>Kronfeldner</w:t>
      </w:r>
      <w:proofErr w:type="spellEnd"/>
      <w:r w:rsidR="003475CC">
        <w:rPr>
          <w:b/>
        </w:rPr>
        <w:t xml:space="preserve"> (Central European University)</w:t>
      </w:r>
    </w:p>
    <w:p w:rsidR="004361A9" w:rsidRDefault="004361A9"/>
    <w:p w:rsidR="004361A9" w:rsidRPr="006506C0" w:rsidRDefault="004361A9">
      <w:pPr>
        <w:rPr>
          <w:b/>
        </w:rPr>
      </w:pPr>
      <w:r w:rsidRPr="006506C0">
        <w:rPr>
          <w:b/>
        </w:rPr>
        <w:t>Friday</w:t>
      </w:r>
      <w:r w:rsidR="005D1674">
        <w:rPr>
          <w:b/>
        </w:rPr>
        <w:t>, August 31</w:t>
      </w:r>
    </w:p>
    <w:p w:rsidR="004361A9" w:rsidRDefault="00DA2F34">
      <w:bookmarkStart w:id="0" w:name="_Hlk510632967"/>
      <w:r w:rsidRPr="006506C0">
        <w:rPr>
          <w:b/>
        </w:rPr>
        <w:t>9:30</w:t>
      </w:r>
      <w:r w:rsidR="002731CA" w:rsidRPr="006506C0">
        <w:rPr>
          <w:b/>
        </w:rPr>
        <w:t>:</w:t>
      </w:r>
      <w:r w:rsidR="004361A9" w:rsidRPr="006506C0">
        <w:rPr>
          <w:b/>
        </w:rPr>
        <w:t>-1</w:t>
      </w:r>
      <w:r w:rsidRPr="006506C0">
        <w:rPr>
          <w:b/>
        </w:rPr>
        <w:t>0</w:t>
      </w:r>
      <w:r w:rsidR="00A66D65" w:rsidRPr="006506C0">
        <w:rPr>
          <w:b/>
        </w:rPr>
        <w:t>:</w:t>
      </w:r>
      <w:r w:rsidRPr="006506C0">
        <w:rPr>
          <w:b/>
        </w:rPr>
        <w:t>50</w:t>
      </w:r>
      <w:r w:rsidR="004361A9" w:rsidRPr="006506C0">
        <w:rPr>
          <w:b/>
        </w:rPr>
        <w:t xml:space="preserve"> </w:t>
      </w:r>
      <w:r w:rsidR="006506C0">
        <w:rPr>
          <w:b/>
        </w:rPr>
        <w:t>Parallel sessions</w:t>
      </w:r>
    </w:p>
    <w:bookmarkEnd w:id="0"/>
    <w:p w:rsidR="006506C0" w:rsidRPr="003974EE" w:rsidRDefault="006506C0">
      <w:pPr>
        <w:rPr>
          <w:b/>
        </w:rPr>
      </w:pPr>
      <w:r w:rsidRPr="003974EE">
        <w:rPr>
          <w:b/>
        </w:rPr>
        <w:t>Session 1</w:t>
      </w:r>
      <w:r w:rsidR="00823346">
        <w:rPr>
          <w:b/>
        </w:rPr>
        <w:t>:</w:t>
      </w:r>
      <w:r w:rsidR="003974EE" w:rsidRPr="003974EE">
        <w:rPr>
          <w:b/>
        </w:rPr>
        <w:t xml:space="preserve"> Social Kinds</w:t>
      </w:r>
    </w:p>
    <w:p w:rsidR="004361A9" w:rsidRDefault="00706924" w:rsidP="006506C0">
      <w:pPr>
        <w:pStyle w:val="ListParagraph"/>
        <w:numPr>
          <w:ilvl w:val="0"/>
          <w:numId w:val="3"/>
        </w:numPr>
      </w:pPr>
      <w:r w:rsidRPr="00706924">
        <w:t xml:space="preserve">Frank </w:t>
      </w:r>
      <w:proofErr w:type="spellStart"/>
      <w:r w:rsidRPr="00706924">
        <w:t>Hindriks</w:t>
      </w:r>
      <w:proofErr w:type="spellEnd"/>
      <w:r w:rsidR="003475CC">
        <w:t xml:space="preserve"> (University of Groningen)</w:t>
      </w:r>
      <w:r w:rsidRPr="00706924">
        <w:t>. Social Kinds: Acceptance-Dependent and Causally Efficacious</w:t>
      </w:r>
    </w:p>
    <w:p w:rsidR="00F05B0E" w:rsidRDefault="00706924" w:rsidP="006506C0">
      <w:pPr>
        <w:pStyle w:val="ListParagraph"/>
        <w:numPr>
          <w:ilvl w:val="0"/>
          <w:numId w:val="3"/>
        </w:numPr>
      </w:pPr>
      <w:r w:rsidRPr="00706924">
        <w:t xml:space="preserve">Jessica </w:t>
      </w:r>
      <w:proofErr w:type="spellStart"/>
      <w:r w:rsidRPr="00706924">
        <w:t>Laimann</w:t>
      </w:r>
      <w:proofErr w:type="spellEnd"/>
      <w:r w:rsidR="003475CC">
        <w:t xml:space="preserve"> (University of Bristol)</w:t>
      </w:r>
      <w:r w:rsidRPr="00706924">
        <w:t>. Capricious Kinds</w:t>
      </w:r>
    </w:p>
    <w:p w:rsidR="00706924" w:rsidRPr="00823346" w:rsidRDefault="006506C0">
      <w:pPr>
        <w:rPr>
          <w:b/>
        </w:rPr>
      </w:pPr>
      <w:r w:rsidRPr="00823346">
        <w:rPr>
          <w:b/>
        </w:rPr>
        <w:t>Session 2</w:t>
      </w:r>
      <w:r w:rsidR="003974EE" w:rsidRPr="00823346">
        <w:rPr>
          <w:b/>
        </w:rPr>
        <w:t>:</w:t>
      </w:r>
      <w:r w:rsidR="00823346" w:rsidRPr="00823346">
        <w:rPr>
          <w:b/>
        </w:rPr>
        <w:t xml:space="preserve"> Distrust and Cooperation</w:t>
      </w:r>
      <w:r w:rsidR="003974EE" w:rsidRPr="00823346">
        <w:rPr>
          <w:b/>
        </w:rPr>
        <w:t xml:space="preserve"> </w:t>
      </w:r>
    </w:p>
    <w:p w:rsidR="009E35E7" w:rsidRPr="009E35E7" w:rsidRDefault="009E35E7" w:rsidP="003D3C69">
      <w:pPr>
        <w:pStyle w:val="ListParagraph"/>
        <w:numPr>
          <w:ilvl w:val="0"/>
          <w:numId w:val="4"/>
        </w:numPr>
      </w:pPr>
      <w:r w:rsidRPr="009E35E7">
        <w:t>Don Ross</w:t>
      </w:r>
      <w:r w:rsidR="003475CC">
        <w:t xml:space="preserve"> (</w:t>
      </w:r>
      <w:r w:rsidR="003D3C69" w:rsidRPr="003D3C69">
        <w:t>University College Cork</w:t>
      </w:r>
      <w:r w:rsidR="003D3C69">
        <w:t>)</w:t>
      </w:r>
      <w:r w:rsidRPr="009E35E7">
        <w:t>. Distinguishing sources of public distrust of economists</w:t>
      </w:r>
    </w:p>
    <w:p w:rsidR="00706924" w:rsidRDefault="00ED5752" w:rsidP="003D3C69">
      <w:pPr>
        <w:pStyle w:val="ListParagraph"/>
        <w:numPr>
          <w:ilvl w:val="0"/>
          <w:numId w:val="4"/>
        </w:numPr>
      </w:pPr>
      <w:r>
        <w:t xml:space="preserve">David </w:t>
      </w:r>
      <w:proofErr w:type="spellStart"/>
      <w:r>
        <w:t>Strohmaier</w:t>
      </w:r>
      <w:proofErr w:type="spellEnd"/>
      <w:r w:rsidR="003D3C69">
        <w:t xml:space="preserve"> (</w:t>
      </w:r>
      <w:r w:rsidR="003D3C69" w:rsidRPr="003D3C69">
        <w:t>The University of Sheffield</w:t>
      </w:r>
      <w:r w:rsidR="003D3C69">
        <w:t>)</w:t>
      </w:r>
      <w:r>
        <w:t>. Deep Cooperation</w:t>
      </w:r>
    </w:p>
    <w:p w:rsidR="00F05B0E" w:rsidRDefault="00F05B0E"/>
    <w:p w:rsidR="00A66D65" w:rsidRDefault="00A66D65">
      <w:r>
        <w:t>1</w:t>
      </w:r>
      <w:r w:rsidR="00DA2F34">
        <w:t>0:50</w:t>
      </w:r>
      <w:r>
        <w:t>-1</w:t>
      </w:r>
      <w:r w:rsidR="00DA2F34">
        <w:t>1</w:t>
      </w:r>
      <w:r>
        <w:t>:</w:t>
      </w:r>
      <w:r w:rsidR="00AE249E">
        <w:t>20</w:t>
      </w:r>
      <w:r>
        <w:t>: coffee</w:t>
      </w:r>
    </w:p>
    <w:p w:rsidR="00A66D65" w:rsidRDefault="00A66D65"/>
    <w:p w:rsidR="002731CA" w:rsidRPr="006506C0" w:rsidRDefault="002731CA">
      <w:pPr>
        <w:rPr>
          <w:b/>
        </w:rPr>
      </w:pPr>
      <w:proofErr w:type="gramStart"/>
      <w:r w:rsidRPr="006506C0">
        <w:rPr>
          <w:b/>
        </w:rPr>
        <w:t>1</w:t>
      </w:r>
      <w:r w:rsidR="00DA2F34" w:rsidRPr="006506C0">
        <w:rPr>
          <w:b/>
        </w:rPr>
        <w:t>1</w:t>
      </w:r>
      <w:proofErr w:type="gramEnd"/>
      <w:r w:rsidR="00A66D65" w:rsidRPr="006506C0">
        <w:rPr>
          <w:b/>
        </w:rPr>
        <w:t>:</w:t>
      </w:r>
      <w:r w:rsidR="00AE249E" w:rsidRPr="006506C0">
        <w:rPr>
          <w:b/>
        </w:rPr>
        <w:t>20</w:t>
      </w:r>
      <w:r w:rsidR="00A66D65" w:rsidRPr="006506C0">
        <w:rPr>
          <w:b/>
        </w:rPr>
        <w:t>—</w:t>
      </w:r>
      <w:r w:rsidRPr="006506C0">
        <w:rPr>
          <w:b/>
        </w:rPr>
        <w:t>1</w:t>
      </w:r>
      <w:r w:rsidR="00DA2F34" w:rsidRPr="006506C0">
        <w:rPr>
          <w:b/>
        </w:rPr>
        <w:t>2</w:t>
      </w:r>
      <w:r w:rsidR="00A66D65" w:rsidRPr="006506C0">
        <w:rPr>
          <w:b/>
        </w:rPr>
        <w:t>:</w:t>
      </w:r>
      <w:r w:rsidR="00AE249E" w:rsidRPr="006506C0">
        <w:rPr>
          <w:b/>
        </w:rPr>
        <w:t>40</w:t>
      </w:r>
      <w:r w:rsidR="00A66D65" w:rsidRPr="006506C0">
        <w:rPr>
          <w:b/>
        </w:rPr>
        <w:t xml:space="preserve"> </w:t>
      </w:r>
      <w:r w:rsidR="006506C0" w:rsidRPr="006506C0">
        <w:rPr>
          <w:b/>
        </w:rPr>
        <w:t>Parallel sessions</w:t>
      </w:r>
    </w:p>
    <w:p w:rsidR="00100E10" w:rsidRPr="00823346" w:rsidRDefault="00100E10" w:rsidP="00100E10">
      <w:pPr>
        <w:rPr>
          <w:b/>
        </w:rPr>
      </w:pPr>
      <w:r w:rsidRPr="00823346">
        <w:rPr>
          <w:b/>
        </w:rPr>
        <w:t>Session 1</w:t>
      </w:r>
      <w:r w:rsidR="00823346" w:rsidRPr="00823346">
        <w:rPr>
          <w:b/>
        </w:rPr>
        <w:t>: Revealed Preference Theory</w:t>
      </w:r>
    </w:p>
    <w:p w:rsidR="00100E10" w:rsidRDefault="00100E10" w:rsidP="003D3C69">
      <w:pPr>
        <w:pStyle w:val="ListParagraph"/>
        <w:numPr>
          <w:ilvl w:val="0"/>
          <w:numId w:val="1"/>
        </w:numPr>
      </w:pPr>
      <w:r w:rsidRPr="00F05B0E">
        <w:t>Thomas Raleigh</w:t>
      </w:r>
      <w:r w:rsidR="003D3C69">
        <w:t xml:space="preserve"> (</w:t>
      </w:r>
      <w:r w:rsidR="003D3C69" w:rsidRPr="003D3C69">
        <w:t>Ruhr University, Bochum</w:t>
      </w:r>
      <w:r w:rsidR="003D3C69">
        <w:t>)</w:t>
      </w:r>
      <w:r w:rsidRPr="00F05B0E">
        <w:t>. The ‘Argument From Small Improvement’ and Revealed Preference Theory</w:t>
      </w:r>
    </w:p>
    <w:p w:rsidR="00100E10" w:rsidRDefault="00100E10" w:rsidP="003D3C69">
      <w:pPr>
        <w:pStyle w:val="ListParagraph"/>
        <w:numPr>
          <w:ilvl w:val="0"/>
          <w:numId w:val="1"/>
        </w:numPr>
      </w:pPr>
      <w:r w:rsidRPr="00F05B0E">
        <w:t xml:space="preserve">Johanna </w:t>
      </w:r>
      <w:proofErr w:type="spellStart"/>
      <w:r w:rsidRPr="00F05B0E">
        <w:t>Thoma</w:t>
      </w:r>
      <w:proofErr w:type="spellEnd"/>
      <w:r w:rsidR="003D3C69">
        <w:t xml:space="preserve"> (</w:t>
      </w:r>
      <w:r w:rsidR="003D3C69" w:rsidRPr="003D3C69">
        <w:t>London School of Economics and Political Science</w:t>
      </w:r>
      <w:r w:rsidR="00382B36">
        <w:t>)</w:t>
      </w:r>
      <w:r w:rsidRPr="00F05B0E">
        <w:t>. In Defen</w:t>
      </w:r>
      <w:r w:rsidR="003D3C69">
        <w:t>s</w:t>
      </w:r>
      <w:r w:rsidRPr="00F05B0E">
        <w:t>e of Revealed Preference Theory</w:t>
      </w:r>
    </w:p>
    <w:p w:rsidR="00100E10" w:rsidRPr="00823346" w:rsidRDefault="00100E10" w:rsidP="00100E10">
      <w:pPr>
        <w:rPr>
          <w:b/>
        </w:rPr>
      </w:pPr>
      <w:r w:rsidRPr="00823346">
        <w:rPr>
          <w:b/>
        </w:rPr>
        <w:t>Session 2:</w:t>
      </w:r>
      <w:r w:rsidR="00823346" w:rsidRPr="00823346">
        <w:rPr>
          <w:b/>
        </w:rPr>
        <w:t xml:space="preserve"> Policy Evaluation and Values in Science</w:t>
      </w:r>
    </w:p>
    <w:p w:rsidR="00100E10" w:rsidRDefault="00100E10" w:rsidP="003D3C69">
      <w:pPr>
        <w:pStyle w:val="ListParagraph"/>
        <w:numPr>
          <w:ilvl w:val="0"/>
          <w:numId w:val="2"/>
        </w:numPr>
      </w:pPr>
      <w:proofErr w:type="spellStart"/>
      <w:r>
        <w:t>Corrado</w:t>
      </w:r>
      <w:proofErr w:type="spellEnd"/>
      <w:r>
        <w:t xml:space="preserve"> Matta</w:t>
      </w:r>
      <w:r w:rsidR="003D3C69" w:rsidRPr="003D3C69">
        <w:t xml:space="preserve"> </w:t>
      </w:r>
      <w:r w:rsidR="003D3C69">
        <w:t>(</w:t>
      </w:r>
      <w:r w:rsidR="003D3C69" w:rsidRPr="003D3C69">
        <w:t>Linnaeus University</w:t>
      </w:r>
      <w:proofErr w:type="gramStart"/>
      <w:r w:rsidR="003D3C69">
        <w:t xml:space="preserve">) </w:t>
      </w:r>
      <w:r>
        <w:t>.</w:t>
      </w:r>
      <w:proofErr w:type="gramEnd"/>
      <w:r>
        <w:t xml:space="preserve"> Policy Evaluation and Mixed Methods</w:t>
      </w:r>
    </w:p>
    <w:p w:rsidR="0085642B" w:rsidRDefault="00100E10" w:rsidP="003D3C69">
      <w:pPr>
        <w:pStyle w:val="ListParagraph"/>
        <w:numPr>
          <w:ilvl w:val="0"/>
          <w:numId w:val="2"/>
        </w:numPr>
      </w:pPr>
      <w:r>
        <w:t xml:space="preserve">O. </w:t>
      </w:r>
      <w:proofErr w:type="spellStart"/>
      <w:r>
        <w:t>Caglar</w:t>
      </w:r>
      <w:proofErr w:type="spellEnd"/>
      <w:r>
        <w:t xml:space="preserve"> </w:t>
      </w:r>
      <w:proofErr w:type="spellStart"/>
      <w:r>
        <w:t>Dede</w:t>
      </w:r>
      <w:proofErr w:type="spellEnd"/>
      <w:r w:rsidR="003D3C69">
        <w:t xml:space="preserve"> (</w:t>
      </w:r>
      <w:r w:rsidR="003D3C69" w:rsidRPr="003D3C69">
        <w:t>Erasmus University Rotterdam</w:t>
      </w:r>
      <w:r w:rsidR="003D3C69">
        <w:t>)</w:t>
      </w:r>
      <w:r>
        <w:t>. The "Values in Science" Approach to Behavioral Policies</w:t>
      </w:r>
      <w:r w:rsidR="003D3C69">
        <w:t xml:space="preserve"> </w:t>
      </w:r>
    </w:p>
    <w:p w:rsidR="00BA5258" w:rsidRDefault="00BA5258"/>
    <w:p w:rsidR="00A66D65" w:rsidRDefault="00A66D65">
      <w:proofErr w:type="gramStart"/>
      <w:r>
        <w:t>1</w:t>
      </w:r>
      <w:r w:rsidR="00AE249E">
        <w:t>2</w:t>
      </w:r>
      <w:proofErr w:type="gramEnd"/>
      <w:r>
        <w:t>:</w:t>
      </w:r>
      <w:r w:rsidR="00AE249E">
        <w:t>40</w:t>
      </w:r>
      <w:r>
        <w:t>-</w:t>
      </w:r>
      <w:r w:rsidR="006506C0">
        <w:t>2</w:t>
      </w:r>
      <w:r>
        <w:t xml:space="preserve"> lunch break</w:t>
      </w:r>
    </w:p>
    <w:p w:rsidR="002731CA" w:rsidRDefault="002731CA"/>
    <w:p w:rsidR="002731CA" w:rsidRPr="006506C0" w:rsidRDefault="006506C0">
      <w:pPr>
        <w:rPr>
          <w:b/>
        </w:rPr>
      </w:pPr>
      <w:r w:rsidRPr="006506C0">
        <w:rPr>
          <w:b/>
        </w:rPr>
        <w:t>2-4</w:t>
      </w:r>
      <w:r w:rsidR="00DA2F34" w:rsidRPr="006506C0">
        <w:rPr>
          <w:b/>
        </w:rPr>
        <w:t xml:space="preserve"> Parallel sessions</w:t>
      </w:r>
    </w:p>
    <w:p w:rsidR="006506C0" w:rsidRPr="00823346" w:rsidRDefault="006506C0" w:rsidP="006506C0">
      <w:pPr>
        <w:rPr>
          <w:b/>
        </w:rPr>
      </w:pPr>
      <w:r w:rsidRPr="00823346">
        <w:rPr>
          <w:b/>
        </w:rPr>
        <w:t>Session 1</w:t>
      </w:r>
      <w:r w:rsidR="00823346" w:rsidRPr="00823346">
        <w:rPr>
          <w:b/>
        </w:rPr>
        <w:t>: Rationality</w:t>
      </w:r>
    </w:p>
    <w:p w:rsidR="004361A9" w:rsidRDefault="003542DE" w:rsidP="003D3C69">
      <w:pPr>
        <w:pStyle w:val="ListParagraph"/>
        <w:numPr>
          <w:ilvl w:val="0"/>
          <w:numId w:val="7"/>
        </w:numPr>
      </w:pPr>
      <w:r w:rsidRPr="003542DE">
        <w:t>Thomas Sturm</w:t>
      </w:r>
      <w:r w:rsidR="003D3C69">
        <w:t xml:space="preserve"> (</w:t>
      </w:r>
      <w:proofErr w:type="spellStart"/>
      <w:r w:rsidR="003D3C69" w:rsidRPr="003D3C69">
        <w:t>Universitat</w:t>
      </w:r>
      <w:proofErr w:type="spellEnd"/>
      <w:r w:rsidR="003D3C69" w:rsidRPr="003D3C69">
        <w:t xml:space="preserve"> </w:t>
      </w:r>
      <w:proofErr w:type="spellStart"/>
      <w:r w:rsidR="003D3C69" w:rsidRPr="003D3C69">
        <w:t>Autònoma</w:t>
      </w:r>
      <w:proofErr w:type="spellEnd"/>
      <w:r w:rsidR="003D3C69" w:rsidRPr="003D3C69">
        <w:t xml:space="preserve"> de Barcelona</w:t>
      </w:r>
      <w:r w:rsidR="003D3C69">
        <w:t>)</w:t>
      </w:r>
      <w:r w:rsidRPr="003542DE">
        <w:t>. Formal versus bounded norms in the psychology of rationality: A relation more complex than you thought</w:t>
      </w:r>
    </w:p>
    <w:p w:rsidR="003542DE" w:rsidRDefault="003542DE" w:rsidP="006506C0">
      <w:pPr>
        <w:pStyle w:val="ListParagraph"/>
        <w:numPr>
          <w:ilvl w:val="0"/>
          <w:numId w:val="7"/>
        </w:numPr>
      </w:pPr>
      <w:r w:rsidRPr="003542DE">
        <w:t xml:space="preserve">Catherine </w:t>
      </w:r>
      <w:proofErr w:type="spellStart"/>
      <w:r w:rsidRPr="003542DE">
        <w:t>Herfeld</w:t>
      </w:r>
      <w:proofErr w:type="spellEnd"/>
      <w:r w:rsidR="003D3C69">
        <w:t xml:space="preserve"> (University of Zürich)</w:t>
      </w:r>
      <w:r w:rsidRPr="003542DE">
        <w:t xml:space="preserve">. Can the Rationality Principle be </w:t>
      </w:r>
      <w:proofErr w:type="gramStart"/>
      <w:r w:rsidRPr="003542DE">
        <w:t>Understood</w:t>
      </w:r>
      <w:proofErr w:type="gramEnd"/>
      <w:r w:rsidRPr="003542DE">
        <w:t xml:space="preserve"> as a Functional A Priori Principle?</w:t>
      </w:r>
    </w:p>
    <w:p w:rsidR="003542DE" w:rsidRDefault="003542DE" w:rsidP="003D3C69">
      <w:pPr>
        <w:pStyle w:val="ListParagraph"/>
        <w:numPr>
          <w:ilvl w:val="0"/>
          <w:numId w:val="7"/>
        </w:numPr>
      </w:pPr>
      <w:r w:rsidRPr="003542DE">
        <w:lastRenderedPageBreak/>
        <w:t>Patricia Marino</w:t>
      </w:r>
      <w:r w:rsidR="003D3C69">
        <w:t xml:space="preserve"> (</w:t>
      </w:r>
      <w:r w:rsidR="003D3C69" w:rsidRPr="003D3C69">
        <w:t>University of Waterloo</w:t>
      </w:r>
      <w:r w:rsidR="003D3C69">
        <w:t>)</w:t>
      </w:r>
      <w:r w:rsidRPr="003542DE">
        <w:t>. Underdetermination, Methodology, and Normativity in Distinguishing Rational from Irrational Behavior</w:t>
      </w:r>
    </w:p>
    <w:p w:rsidR="001C1C35" w:rsidRPr="00BA5258" w:rsidRDefault="006506C0" w:rsidP="001C1C35">
      <w:pPr>
        <w:rPr>
          <w:b/>
        </w:rPr>
      </w:pPr>
      <w:r w:rsidRPr="001C1C35">
        <w:rPr>
          <w:b/>
        </w:rPr>
        <w:t>Session 2</w:t>
      </w:r>
      <w:r w:rsidR="008D6DC6" w:rsidRPr="001C1C35">
        <w:rPr>
          <w:b/>
        </w:rPr>
        <w:t xml:space="preserve">: </w:t>
      </w:r>
      <w:r w:rsidR="001C1C35">
        <w:rPr>
          <w:b/>
        </w:rPr>
        <w:t>Causal Inferences and Theory Choice</w:t>
      </w:r>
    </w:p>
    <w:p w:rsidR="001C1C35" w:rsidRDefault="001C1C35" w:rsidP="00566E3A">
      <w:pPr>
        <w:pStyle w:val="ListParagraph"/>
        <w:numPr>
          <w:ilvl w:val="0"/>
          <w:numId w:val="16"/>
        </w:numPr>
      </w:pPr>
      <w:proofErr w:type="spellStart"/>
      <w:r>
        <w:t>Mariusz</w:t>
      </w:r>
      <w:proofErr w:type="spellEnd"/>
      <w:r>
        <w:t xml:space="preserve"> </w:t>
      </w:r>
      <w:proofErr w:type="spellStart"/>
      <w:r>
        <w:t>Maziarz</w:t>
      </w:r>
      <w:proofErr w:type="spellEnd"/>
      <w:r w:rsidR="00566E3A" w:rsidRPr="00566E3A">
        <w:t xml:space="preserve"> </w:t>
      </w:r>
      <w:r w:rsidR="00566E3A">
        <w:t>(</w:t>
      </w:r>
      <w:r w:rsidR="00566E3A" w:rsidRPr="00566E3A">
        <w:t>Wroclaw University of Economics</w:t>
      </w:r>
      <w:r w:rsidR="00566E3A">
        <w:t>)</w:t>
      </w:r>
      <w:r>
        <w:t>. Causal inferences in the contemporary economics</w:t>
      </w:r>
    </w:p>
    <w:p w:rsidR="001C1C35" w:rsidRDefault="001C1C35" w:rsidP="00566E3A">
      <w:pPr>
        <w:pStyle w:val="ListParagraph"/>
        <w:numPr>
          <w:ilvl w:val="0"/>
          <w:numId w:val="16"/>
        </w:numPr>
      </w:pPr>
      <w:r w:rsidRPr="00632C06">
        <w:t>Maria Jimenez-</w:t>
      </w:r>
      <w:proofErr w:type="spellStart"/>
      <w:r w:rsidRPr="00632C06">
        <w:t>Buedo</w:t>
      </w:r>
      <w:proofErr w:type="spellEnd"/>
      <w:r w:rsidRPr="00632C06">
        <w:t xml:space="preserve"> </w:t>
      </w:r>
      <w:r w:rsidR="00566E3A">
        <w:t>(</w:t>
      </w:r>
      <w:proofErr w:type="spellStart"/>
      <w:r w:rsidR="00566E3A">
        <w:t>Uned</w:t>
      </w:r>
      <w:proofErr w:type="spellEnd"/>
      <w:r w:rsidR="00566E3A">
        <w:t xml:space="preserve">) </w:t>
      </w:r>
      <w:r w:rsidRPr="00632C06">
        <w:t xml:space="preserve">and Juan Carlos </w:t>
      </w:r>
      <w:proofErr w:type="spellStart"/>
      <w:r w:rsidRPr="00632C06">
        <w:t>Squitieri</w:t>
      </w:r>
      <w:proofErr w:type="spellEnd"/>
      <w:r w:rsidR="00566E3A" w:rsidRPr="00566E3A">
        <w:t xml:space="preserve"> </w:t>
      </w:r>
      <w:r w:rsidR="00566E3A">
        <w:t>(</w:t>
      </w:r>
      <w:r w:rsidR="00566E3A" w:rsidRPr="00566E3A">
        <w:t xml:space="preserve">Universidad </w:t>
      </w:r>
      <w:proofErr w:type="spellStart"/>
      <w:r w:rsidR="00566E3A" w:rsidRPr="00566E3A">
        <w:t>Autónoma</w:t>
      </w:r>
      <w:proofErr w:type="spellEnd"/>
      <w:r w:rsidR="00566E3A" w:rsidRPr="00566E3A">
        <w:t xml:space="preserve"> </w:t>
      </w:r>
      <w:proofErr w:type="spellStart"/>
      <w:r w:rsidR="00566E3A" w:rsidRPr="00566E3A">
        <w:t>Metropolitana</w:t>
      </w:r>
      <w:proofErr w:type="spellEnd"/>
      <w:r w:rsidR="00566E3A" w:rsidRPr="00566E3A">
        <w:t xml:space="preserve"> de Mexico</w:t>
      </w:r>
      <w:proofErr w:type="gramStart"/>
      <w:r w:rsidR="00566E3A">
        <w:t xml:space="preserve">) </w:t>
      </w:r>
      <w:r w:rsidRPr="00632C06">
        <w:t>.</w:t>
      </w:r>
      <w:proofErr w:type="gramEnd"/>
      <w:r w:rsidRPr="00632C06">
        <w:t xml:space="preserve"> The role of social mechanisms in causal inference</w:t>
      </w:r>
      <w:bookmarkStart w:id="1" w:name="_GoBack"/>
      <w:bookmarkEnd w:id="1"/>
    </w:p>
    <w:p w:rsidR="001C1C35" w:rsidRDefault="001C1C35" w:rsidP="00566E3A">
      <w:pPr>
        <w:pStyle w:val="ListParagraph"/>
        <w:numPr>
          <w:ilvl w:val="0"/>
          <w:numId w:val="16"/>
        </w:numPr>
      </w:pPr>
      <w:proofErr w:type="spellStart"/>
      <w:r w:rsidRPr="001C1C35">
        <w:t>Kamilla</w:t>
      </w:r>
      <w:proofErr w:type="spellEnd"/>
      <w:r w:rsidRPr="001C1C35">
        <w:t xml:space="preserve"> </w:t>
      </w:r>
      <w:proofErr w:type="spellStart"/>
      <w:r w:rsidRPr="001C1C35">
        <w:t>Buchter</w:t>
      </w:r>
      <w:proofErr w:type="spellEnd"/>
      <w:r w:rsidR="00566E3A" w:rsidRPr="00566E3A">
        <w:t xml:space="preserve"> </w:t>
      </w:r>
      <w:r w:rsidR="00566E3A">
        <w:t>(</w:t>
      </w:r>
      <w:r w:rsidR="00566E3A" w:rsidRPr="00566E3A">
        <w:t>London School of Economics</w:t>
      </w:r>
      <w:r w:rsidR="00566E3A">
        <w:t>)</w:t>
      </w:r>
      <w:r w:rsidRPr="001C1C35">
        <w:t>. Theory Choice via Decision Theory</w:t>
      </w:r>
    </w:p>
    <w:p w:rsidR="008D6DC6" w:rsidRDefault="008D6DC6"/>
    <w:p w:rsidR="00AE249E" w:rsidRPr="006506C0" w:rsidRDefault="00AE249E">
      <w:pPr>
        <w:rPr>
          <w:b/>
        </w:rPr>
      </w:pPr>
      <w:r w:rsidRPr="006506C0">
        <w:rPr>
          <w:b/>
        </w:rPr>
        <w:t xml:space="preserve">Excursion to </w:t>
      </w:r>
      <w:proofErr w:type="spellStart"/>
      <w:r w:rsidRPr="006506C0">
        <w:rPr>
          <w:b/>
        </w:rPr>
        <w:t>Herrenhäuser</w:t>
      </w:r>
      <w:proofErr w:type="spellEnd"/>
      <w:r w:rsidRPr="006506C0">
        <w:rPr>
          <w:b/>
        </w:rPr>
        <w:t xml:space="preserve"> </w:t>
      </w:r>
      <w:proofErr w:type="spellStart"/>
      <w:r w:rsidRPr="006506C0">
        <w:rPr>
          <w:b/>
        </w:rPr>
        <w:t>Gärten</w:t>
      </w:r>
      <w:proofErr w:type="spellEnd"/>
    </w:p>
    <w:p w:rsidR="00AE249E" w:rsidRDefault="00AE249E"/>
    <w:p w:rsidR="00DA2F34" w:rsidRDefault="00DA2F34">
      <w:proofErr w:type="gramStart"/>
      <w:r>
        <w:t>19</w:t>
      </w:r>
      <w:proofErr w:type="gramEnd"/>
      <w:r>
        <w:t>: Conference dinner</w:t>
      </w:r>
    </w:p>
    <w:p w:rsidR="004361A9" w:rsidRDefault="004361A9" w:rsidP="004361A9"/>
    <w:p w:rsidR="004361A9" w:rsidRPr="006506C0" w:rsidRDefault="00DA2F34" w:rsidP="004361A9">
      <w:pPr>
        <w:rPr>
          <w:b/>
        </w:rPr>
      </w:pPr>
      <w:r w:rsidRPr="006506C0">
        <w:rPr>
          <w:b/>
        </w:rPr>
        <w:t>Saturday</w:t>
      </w:r>
      <w:r w:rsidR="005D1674">
        <w:rPr>
          <w:b/>
        </w:rPr>
        <w:t>, September 1</w:t>
      </w:r>
    </w:p>
    <w:p w:rsidR="00AE249E" w:rsidRDefault="00AE249E" w:rsidP="004361A9"/>
    <w:p w:rsidR="00DA2F34" w:rsidRPr="006506C0" w:rsidRDefault="00AE249E" w:rsidP="004361A9">
      <w:pPr>
        <w:rPr>
          <w:b/>
        </w:rPr>
      </w:pPr>
      <w:r w:rsidRPr="006506C0">
        <w:rPr>
          <w:b/>
        </w:rPr>
        <w:t xml:space="preserve">9:30:-10:50 </w:t>
      </w:r>
      <w:r w:rsidR="006506C0" w:rsidRPr="006506C0">
        <w:rPr>
          <w:b/>
        </w:rPr>
        <w:t>Parallel sessions</w:t>
      </w:r>
    </w:p>
    <w:p w:rsidR="006506C0" w:rsidRPr="00BA5258" w:rsidRDefault="006506C0" w:rsidP="006506C0">
      <w:pPr>
        <w:rPr>
          <w:b/>
        </w:rPr>
      </w:pPr>
      <w:r w:rsidRPr="00BA5258">
        <w:rPr>
          <w:b/>
        </w:rPr>
        <w:t>Session 1</w:t>
      </w:r>
      <w:r w:rsidR="00BA5258" w:rsidRPr="00BA5258">
        <w:rPr>
          <w:b/>
        </w:rPr>
        <w:t>: Understanding and Intentions</w:t>
      </w:r>
    </w:p>
    <w:p w:rsidR="006506C0" w:rsidRDefault="006506C0" w:rsidP="00750946">
      <w:pPr>
        <w:pStyle w:val="ListParagraph"/>
        <w:numPr>
          <w:ilvl w:val="0"/>
          <w:numId w:val="9"/>
        </w:numPr>
      </w:pPr>
      <w:r>
        <w:t>Marie Barnett</w:t>
      </w:r>
      <w:r w:rsidR="005B0C58">
        <w:t xml:space="preserve"> </w:t>
      </w:r>
      <w:r w:rsidR="00750946">
        <w:t>(</w:t>
      </w:r>
      <w:r w:rsidR="00750946" w:rsidRPr="00750946">
        <w:t>University of Pennsylvania</w:t>
      </w:r>
      <w:r w:rsidR="00750946">
        <w:t>)</w:t>
      </w:r>
      <w:r>
        <w:t>. Intentions in the Reasoned Action Approach</w:t>
      </w:r>
    </w:p>
    <w:p w:rsidR="006506C0" w:rsidRDefault="006506C0" w:rsidP="006506C0">
      <w:pPr>
        <w:pStyle w:val="ListParagraph"/>
        <w:numPr>
          <w:ilvl w:val="0"/>
          <w:numId w:val="9"/>
        </w:numPr>
      </w:pPr>
      <w:r>
        <w:t xml:space="preserve">Rico </w:t>
      </w:r>
      <w:proofErr w:type="spellStart"/>
      <w:r>
        <w:t>Hauswald</w:t>
      </w:r>
      <w:proofErr w:type="spellEnd"/>
      <w:r w:rsidR="00750946">
        <w:t xml:space="preserve"> (Dresden University)</w:t>
      </w:r>
      <w:r>
        <w:t>. Is Understanding People Evaluative?</w:t>
      </w:r>
    </w:p>
    <w:p w:rsidR="006506C0" w:rsidRPr="007769BF" w:rsidRDefault="006506C0" w:rsidP="006506C0">
      <w:pPr>
        <w:rPr>
          <w:b/>
        </w:rPr>
      </w:pPr>
      <w:r w:rsidRPr="007769BF">
        <w:rPr>
          <w:b/>
        </w:rPr>
        <w:t>Session 2</w:t>
      </w:r>
      <w:r w:rsidR="00632C06" w:rsidRPr="007769BF">
        <w:rPr>
          <w:b/>
        </w:rPr>
        <w:t xml:space="preserve">: </w:t>
      </w:r>
      <w:r w:rsidR="008D6DC6">
        <w:rPr>
          <w:b/>
        </w:rPr>
        <w:t>Topics in</w:t>
      </w:r>
      <w:r w:rsidR="007769BF" w:rsidRPr="007769BF">
        <w:rPr>
          <w:b/>
        </w:rPr>
        <w:t xml:space="preserve"> Social Epistemology</w:t>
      </w:r>
    </w:p>
    <w:p w:rsidR="008D6DC6" w:rsidRPr="008D6DC6" w:rsidRDefault="008D6DC6" w:rsidP="008D6DC6">
      <w:pPr>
        <w:pStyle w:val="ListParagraph"/>
        <w:numPr>
          <w:ilvl w:val="0"/>
          <w:numId w:val="10"/>
        </w:numPr>
      </w:pPr>
      <w:proofErr w:type="spellStart"/>
      <w:r w:rsidRPr="008D6DC6">
        <w:t>Inkeri</w:t>
      </w:r>
      <w:proofErr w:type="spellEnd"/>
      <w:r w:rsidRPr="008D6DC6">
        <w:t xml:space="preserve"> Koskinen. The potential epistemic benefits of research collaborations with artists</w:t>
      </w:r>
    </w:p>
    <w:p w:rsidR="00DA2F34" w:rsidRDefault="006506C0" w:rsidP="006506C0">
      <w:pPr>
        <w:pStyle w:val="ListParagraph"/>
        <w:numPr>
          <w:ilvl w:val="0"/>
          <w:numId w:val="10"/>
        </w:numPr>
      </w:pPr>
      <w:r>
        <w:t>Leonie Smith. UK Austerity and Epistemic Exclusion</w:t>
      </w:r>
    </w:p>
    <w:p w:rsidR="006506C0" w:rsidRDefault="006506C0" w:rsidP="004361A9"/>
    <w:p w:rsidR="00AE249E" w:rsidRDefault="00AE249E" w:rsidP="004361A9">
      <w:r>
        <w:t>10:50-11:15 coffee break</w:t>
      </w:r>
    </w:p>
    <w:p w:rsidR="00BD05C0" w:rsidRDefault="00BD05C0" w:rsidP="004361A9"/>
    <w:p w:rsidR="00AE249E" w:rsidRPr="006506C0" w:rsidRDefault="00AE249E" w:rsidP="004361A9">
      <w:pPr>
        <w:rPr>
          <w:b/>
        </w:rPr>
      </w:pPr>
      <w:r w:rsidRPr="006506C0">
        <w:rPr>
          <w:b/>
        </w:rPr>
        <w:t xml:space="preserve">11:15-12:45 Second </w:t>
      </w:r>
      <w:proofErr w:type="gramStart"/>
      <w:r w:rsidRPr="006506C0">
        <w:rPr>
          <w:b/>
        </w:rPr>
        <w:t>Keynote</w:t>
      </w:r>
      <w:r w:rsidR="006506C0" w:rsidRPr="006506C0">
        <w:rPr>
          <w:b/>
        </w:rPr>
        <w:t>:</w:t>
      </w:r>
      <w:proofErr w:type="gramEnd"/>
      <w:r w:rsidR="006506C0" w:rsidRPr="006506C0">
        <w:rPr>
          <w:b/>
        </w:rPr>
        <w:t xml:space="preserve"> Martin Kusch</w:t>
      </w:r>
      <w:r w:rsidR="00913666">
        <w:rPr>
          <w:b/>
        </w:rPr>
        <w:t xml:space="preserve"> (University of Vienna)</w:t>
      </w:r>
    </w:p>
    <w:p w:rsidR="004361A9" w:rsidRDefault="004361A9" w:rsidP="004361A9"/>
    <w:p w:rsidR="00AE249E" w:rsidRDefault="00AE249E" w:rsidP="004361A9">
      <w:r>
        <w:t>12:45-2:15 Lunch</w:t>
      </w:r>
    </w:p>
    <w:p w:rsidR="00AE249E" w:rsidRDefault="00AE249E" w:rsidP="004361A9"/>
    <w:p w:rsidR="00AE249E" w:rsidRPr="00E67490" w:rsidRDefault="00AE249E" w:rsidP="004361A9">
      <w:pPr>
        <w:rPr>
          <w:b/>
        </w:rPr>
      </w:pPr>
      <w:proofErr w:type="gramStart"/>
      <w:r w:rsidRPr="00E67490">
        <w:rPr>
          <w:b/>
        </w:rPr>
        <w:t>2:</w:t>
      </w:r>
      <w:proofErr w:type="gramEnd"/>
      <w:r w:rsidRPr="00E67490">
        <w:rPr>
          <w:b/>
        </w:rPr>
        <w:t xml:space="preserve">15-3:35 </w:t>
      </w:r>
      <w:r w:rsidR="00E67490" w:rsidRPr="00E67490">
        <w:rPr>
          <w:b/>
        </w:rPr>
        <w:t>Parallel Sessions</w:t>
      </w:r>
    </w:p>
    <w:p w:rsidR="00E67490" w:rsidRPr="00BA5258" w:rsidRDefault="00E67490" w:rsidP="004361A9">
      <w:pPr>
        <w:rPr>
          <w:b/>
        </w:rPr>
      </w:pPr>
      <w:r w:rsidRPr="00BA5258">
        <w:rPr>
          <w:b/>
        </w:rPr>
        <w:t>Session 1</w:t>
      </w:r>
      <w:r w:rsidR="00BA5258" w:rsidRPr="00BA5258">
        <w:rPr>
          <w:b/>
        </w:rPr>
        <w:t>: Philosophy of Archeology and Anthropology</w:t>
      </w:r>
    </w:p>
    <w:p w:rsidR="008E38D0" w:rsidRDefault="00BD05C0" w:rsidP="00E67490">
      <w:pPr>
        <w:pStyle w:val="ListParagraph"/>
        <w:numPr>
          <w:ilvl w:val="0"/>
          <w:numId w:val="11"/>
        </w:numPr>
      </w:pPr>
      <w:r w:rsidRPr="00BD05C0">
        <w:lastRenderedPageBreak/>
        <w:t xml:space="preserve">Mark </w:t>
      </w:r>
      <w:proofErr w:type="spellStart"/>
      <w:r w:rsidRPr="00BD05C0">
        <w:t>Theunissen</w:t>
      </w:r>
      <w:proofErr w:type="spellEnd"/>
      <w:r w:rsidR="00750946">
        <w:t xml:space="preserve"> (The New School)</w:t>
      </w:r>
      <w:r w:rsidRPr="00BD05C0">
        <w:t xml:space="preserve">. Whatever Happened to the </w:t>
      </w:r>
      <w:proofErr w:type="spellStart"/>
      <w:r w:rsidRPr="00BD05C0">
        <w:t>Azande</w:t>
      </w:r>
      <w:proofErr w:type="spellEnd"/>
      <w:r w:rsidRPr="00BD05C0">
        <w:t>? A case study on the uses and abuses of anthropology in philosophy</w:t>
      </w:r>
    </w:p>
    <w:p w:rsidR="00BD05C0" w:rsidRDefault="003542DE" w:rsidP="00750946">
      <w:pPr>
        <w:pStyle w:val="ListParagraph"/>
        <w:numPr>
          <w:ilvl w:val="0"/>
          <w:numId w:val="11"/>
        </w:numPr>
      </w:pPr>
      <w:r w:rsidRPr="003542DE">
        <w:t xml:space="preserve">Kristin </w:t>
      </w:r>
      <w:proofErr w:type="spellStart"/>
      <w:r w:rsidRPr="003542DE">
        <w:t>Kokkov</w:t>
      </w:r>
      <w:proofErr w:type="spellEnd"/>
      <w:r w:rsidR="00750946">
        <w:t xml:space="preserve"> (</w:t>
      </w:r>
      <w:r w:rsidR="00750946" w:rsidRPr="00750946">
        <w:t>University of Tartu</w:t>
      </w:r>
      <w:r w:rsidR="00750946">
        <w:t>)</w:t>
      </w:r>
      <w:r w:rsidRPr="003542DE">
        <w:t>. Interpreting Archaeological Material: The Model of Evidential Reasoning Extended</w:t>
      </w:r>
    </w:p>
    <w:p w:rsidR="001C1C35" w:rsidRDefault="00E67490" w:rsidP="001C1C35">
      <w:pPr>
        <w:rPr>
          <w:b/>
        </w:rPr>
      </w:pPr>
      <w:r w:rsidRPr="00BA5258">
        <w:rPr>
          <w:b/>
        </w:rPr>
        <w:t>Session 2</w:t>
      </w:r>
      <w:r w:rsidR="00BA5258" w:rsidRPr="00BA5258">
        <w:rPr>
          <w:b/>
        </w:rPr>
        <w:t xml:space="preserve">: </w:t>
      </w:r>
      <w:r w:rsidR="001C1C35">
        <w:rPr>
          <w:b/>
        </w:rPr>
        <w:t>Values</w:t>
      </w:r>
    </w:p>
    <w:p w:rsidR="001C1C35" w:rsidRDefault="001C1C35" w:rsidP="001C1C35">
      <w:pPr>
        <w:pStyle w:val="ListParagraph"/>
        <w:numPr>
          <w:ilvl w:val="0"/>
          <w:numId w:val="16"/>
        </w:numPr>
      </w:pPr>
      <w:r>
        <w:t>Charles Lowe</w:t>
      </w:r>
      <w:r w:rsidR="00750946">
        <w:t xml:space="preserve"> (Osnabrück University)</w:t>
      </w:r>
      <w:r>
        <w:t xml:space="preserve">. </w:t>
      </w:r>
      <w:proofErr w:type="gramStart"/>
      <w:r>
        <w:t>What's</w:t>
      </w:r>
      <w:proofErr w:type="gramEnd"/>
      <w:r>
        <w:t xml:space="preserve"> wrong with science as placebo?</w:t>
      </w:r>
    </w:p>
    <w:p w:rsidR="001C1C35" w:rsidRDefault="001C1C35" w:rsidP="001C1C35">
      <w:pPr>
        <w:pStyle w:val="ListParagraph"/>
        <w:numPr>
          <w:ilvl w:val="0"/>
          <w:numId w:val="16"/>
        </w:numPr>
      </w:pPr>
      <w:r>
        <w:t>Richard Boyd</w:t>
      </w:r>
      <w:r w:rsidR="00750946">
        <w:t xml:space="preserve"> (Cornell University)</w:t>
      </w:r>
      <w:r>
        <w:t xml:space="preserve">. Skepticism, realism and values in social science and morality </w:t>
      </w:r>
    </w:p>
    <w:p w:rsidR="00124B75" w:rsidRDefault="00124B75" w:rsidP="004361A9"/>
    <w:p w:rsidR="008E38D0" w:rsidRDefault="008E38D0" w:rsidP="004361A9">
      <w:proofErr w:type="gramStart"/>
      <w:r>
        <w:t>3:</w:t>
      </w:r>
      <w:proofErr w:type="gramEnd"/>
      <w:r>
        <w:t>35-4: Coffee break</w:t>
      </w:r>
    </w:p>
    <w:p w:rsidR="008E38D0" w:rsidRDefault="008E38D0" w:rsidP="004361A9"/>
    <w:p w:rsidR="008E38D0" w:rsidRPr="00E67490" w:rsidRDefault="008E38D0" w:rsidP="004361A9">
      <w:pPr>
        <w:rPr>
          <w:b/>
        </w:rPr>
      </w:pPr>
      <w:r w:rsidRPr="00E67490">
        <w:rPr>
          <w:b/>
        </w:rPr>
        <w:t>4-</w:t>
      </w:r>
      <w:r w:rsidR="009A1AD4">
        <w:rPr>
          <w:b/>
        </w:rPr>
        <w:t>6:</w:t>
      </w:r>
      <w:r w:rsidRPr="00E67490">
        <w:rPr>
          <w:b/>
        </w:rPr>
        <w:t xml:space="preserve"> </w:t>
      </w:r>
      <w:r w:rsidR="00E67490" w:rsidRPr="00E67490">
        <w:rPr>
          <w:b/>
        </w:rPr>
        <w:t>Parallel sessions</w:t>
      </w:r>
    </w:p>
    <w:p w:rsidR="00E67490" w:rsidRPr="007769BF" w:rsidRDefault="00E67490" w:rsidP="003542DE">
      <w:pPr>
        <w:rPr>
          <w:b/>
        </w:rPr>
      </w:pPr>
      <w:r w:rsidRPr="007769BF">
        <w:rPr>
          <w:b/>
        </w:rPr>
        <w:t>Session 1</w:t>
      </w:r>
      <w:r w:rsidR="007769BF" w:rsidRPr="007769BF">
        <w:rPr>
          <w:b/>
        </w:rPr>
        <w:t xml:space="preserve">: Mechanisms and </w:t>
      </w:r>
      <w:r w:rsidR="008D6DC6">
        <w:rPr>
          <w:b/>
        </w:rPr>
        <w:t>(</w:t>
      </w:r>
      <w:r w:rsidR="007769BF" w:rsidRPr="007769BF">
        <w:rPr>
          <w:b/>
        </w:rPr>
        <w:t>Higher-</w:t>
      </w:r>
      <w:r w:rsidR="007769BF">
        <w:rPr>
          <w:b/>
        </w:rPr>
        <w:t>L</w:t>
      </w:r>
      <w:r w:rsidR="007769BF" w:rsidRPr="007769BF">
        <w:rPr>
          <w:b/>
        </w:rPr>
        <w:t>evel</w:t>
      </w:r>
      <w:r w:rsidR="008D6DC6">
        <w:rPr>
          <w:b/>
        </w:rPr>
        <w:t>)</w:t>
      </w:r>
      <w:r w:rsidR="007769BF" w:rsidRPr="007769BF">
        <w:rPr>
          <w:b/>
        </w:rPr>
        <w:t xml:space="preserve"> Causation</w:t>
      </w:r>
    </w:p>
    <w:p w:rsidR="008D6DC6" w:rsidRDefault="008D6DC6" w:rsidP="00750946">
      <w:pPr>
        <w:pStyle w:val="ListParagraph"/>
        <w:numPr>
          <w:ilvl w:val="0"/>
          <w:numId w:val="12"/>
        </w:numPr>
      </w:pPr>
      <w:proofErr w:type="spellStart"/>
      <w:r w:rsidRPr="008D6DC6">
        <w:t>Tuukka</w:t>
      </w:r>
      <w:proofErr w:type="spellEnd"/>
      <w:r w:rsidRPr="008D6DC6">
        <w:t xml:space="preserve"> </w:t>
      </w:r>
      <w:proofErr w:type="spellStart"/>
      <w:r w:rsidRPr="008D6DC6">
        <w:t>Kaidesoja</w:t>
      </w:r>
      <w:proofErr w:type="spellEnd"/>
      <w:r w:rsidR="00750946" w:rsidRPr="00750946">
        <w:t xml:space="preserve"> </w:t>
      </w:r>
      <w:r w:rsidR="00750946">
        <w:t>(</w:t>
      </w:r>
      <w:r w:rsidR="00750946" w:rsidRPr="00750946">
        <w:t>University of Helsinki</w:t>
      </w:r>
      <w:r w:rsidR="00750946">
        <w:t>)</w:t>
      </w:r>
      <w:r w:rsidRPr="008D6DC6">
        <w:t>. A Framework for Theorizing Commensuration</w:t>
      </w:r>
    </w:p>
    <w:p w:rsidR="00632C06" w:rsidRDefault="00632C06" w:rsidP="001F5175">
      <w:pPr>
        <w:pStyle w:val="ListParagraph"/>
        <w:numPr>
          <w:ilvl w:val="0"/>
          <w:numId w:val="12"/>
        </w:numPr>
      </w:pPr>
      <w:r>
        <w:t>Martin Zach</w:t>
      </w:r>
      <w:r w:rsidR="001F5175">
        <w:t xml:space="preserve"> (</w:t>
      </w:r>
      <w:r w:rsidR="001F5175" w:rsidRPr="001F5175">
        <w:t>Charles University</w:t>
      </w:r>
      <w:r w:rsidR="001F5175">
        <w:t>)</w:t>
      </w:r>
      <w:r>
        <w:t>. Mechanistic explanation in agent-based modeling</w:t>
      </w:r>
    </w:p>
    <w:p w:rsidR="00632C06" w:rsidRDefault="00632C06" w:rsidP="00632C06">
      <w:pPr>
        <w:pStyle w:val="ListParagraph"/>
        <w:numPr>
          <w:ilvl w:val="0"/>
          <w:numId w:val="12"/>
        </w:numPr>
      </w:pPr>
      <w:proofErr w:type="spellStart"/>
      <w:r>
        <w:t>Horia</w:t>
      </w:r>
      <w:proofErr w:type="spellEnd"/>
      <w:r>
        <w:t xml:space="preserve"> </w:t>
      </w:r>
      <w:proofErr w:type="spellStart"/>
      <w:r>
        <w:t>Tarnovanu</w:t>
      </w:r>
      <w:proofErr w:type="spellEnd"/>
      <w:r w:rsidR="001F5175">
        <w:t xml:space="preserve"> (University of St. Andrews)</w:t>
      </w:r>
      <w:r>
        <w:t>. Higher-Level Causation Revisited</w:t>
      </w:r>
    </w:p>
    <w:p w:rsidR="00E67490" w:rsidRPr="001C1C35" w:rsidRDefault="00E67490" w:rsidP="004361A9">
      <w:pPr>
        <w:rPr>
          <w:b/>
        </w:rPr>
      </w:pPr>
      <w:r w:rsidRPr="001C1C35">
        <w:rPr>
          <w:b/>
        </w:rPr>
        <w:t>Session 2</w:t>
      </w:r>
      <w:r w:rsidR="001C1C35" w:rsidRPr="001C1C35">
        <w:rPr>
          <w:b/>
        </w:rPr>
        <w:t>: Book Symposium</w:t>
      </w:r>
    </w:p>
    <w:p w:rsidR="00AE249E" w:rsidRDefault="0079763E" w:rsidP="0079763E">
      <w:pPr>
        <w:pStyle w:val="ListParagraph"/>
        <w:numPr>
          <w:ilvl w:val="0"/>
          <w:numId w:val="13"/>
        </w:numPr>
      </w:pPr>
      <w:r>
        <w:t>Book symposium: Stephen Turner. 2018. Cognitive Science and the Social. A Primer.</w:t>
      </w:r>
    </w:p>
    <w:p w:rsidR="0079763E" w:rsidRPr="0079763E" w:rsidRDefault="0079763E" w:rsidP="0079763E">
      <w:pPr>
        <w:pStyle w:val="ListParagraph"/>
        <w:numPr>
          <w:ilvl w:val="1"/>
          <w:numId w:val="13"/>
        </w:numPr>
        <w:rPr>
          <w:lang w:val="de-DE"/>
        </w:rPr>
      </w:pPr>
      <w:proofErr w:type="spellStart"/>
      <w:r w:rsidRPr="0079763E">
        <w:rPr>
          <w:lang w:val="de-DE"/>
        </w:rPr>
        <w:t>Discussants</w:t>
      </w:r>
      <w:proofErr w:type="spellEnd"/>
      <w:r w:rsidRPr="0079763E">
        <w:rPr>
          <w:lang w:val="de-DE"/>
        </w:rPr>
        <w:t xml:space="preserve">: </w:t>
      </w:r>
      <w:r w:rsidR="00603A82">
        <w:rPr>
          <w:lang w:val="de-DE"/>
        </w:rPr>
        <w:t xml:space="preserve">Byron </w:t>
      </w:r>
      <w:proofErr w:type="spellStart"/>
      <w:r w:rsidR="00603A82">
        <w:rPr>
          <w:lang w:val="de-DE"/>
        </w:rPr>
        <w:t>Kaldis</w:t>
      </w:r>
      <w:proofErr w:type="spellEnd"/>
      <w:r w:rsidRPr="0079763E">
        <w:rPr>
          <w:lang w:val="de-DE"/>
        </w:rPr>
        <w:t xml:space="preserve"> &amp; Uljana F</w:t>
      </w:r>
      <w:r>
        <w:rPr>
          <w:lang w:val="de-DE"/>
        </w:rPr>
        <w:t>eest</w:t>
      </w:r>
    </w:p>
    <w:p w:rsidR="00025848" w:rsidRDefault="00025848"/>
    <w:p w:rsidR="00025848" w:rsidRDefault="00025848"/>
    <w:sectPr w:rsidR="0002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969"/>
    <w:multiLevelType w:val="hybridMultilevel"/>
    <w:tmpl w:val="B00EB5B6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396"/>
    <w:multiLevelType w:val="hybridMultilevel"/>
    <w:tmpl w:val="4B661750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FE3"/>
    <w:multiLevelType w:val="hybridMultilevel"/>
    <w:tmpl w:val="B37E6256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8AF"/>
    <w:multiLevelType w:val="hybridMultilevel"/>
    <w:tmpl w:val="258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5FDE"/>
    <w:multiLevelType w:val="hybridMultilevel"/>
    <w:tmpl w:val="27D0DFD4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7751"/>
    <w:multiLevelType w:val="hybridMultilevel"/>
    <w:tmpl w:val="43906114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436"/>
    <w:multiLevelType w:val="hybridMultilevel"/>
    <w:tmpl w:val="C1DE0E5C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23B"/>
    <w:multiLevelType w:val="hybridMultilevel"/>
    <w:tmpl w:val="EEB0645E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4F42"/>
    <w:multiLevelType w:val="hybridMultilevel"/>
    <w:tmpl w:val="BB0A15F8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60A01"/>
    <w:multiLevelType w:val="hybridMultilevel"/>
    <w:tmpl w:val="D1A64C74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4EF9"/>
    <w:multiLevelType w:val="hybridMultilevel"/>
    <w:tmpl w:val="E5D817CA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76B6"/>
    <w:multiLevelType w:val="hybridMultilevel"/>
    <w:tmpl w:val="EE3E4ADC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BAF"/>
    <w:multiLevelType w:val="hybridMultilevel"/>
    <w:tmpl w:val="82429984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52F4"/>
    <w:multiLevelType w:val="hybridMultilevel"/>
    <w:tmpl w:val="3FAC0DCA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1DDA"/>
    <w:multiLevelType w:val="hybridMultilevel"/>
    <w:tmpl w:val="D8386638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4208"/>
    <w:multiLevelType w:val="hybridMultilevel"/>
    <w:tmpl w:val="E992109A"/>
    <w:lvl w:ilvl="0" w:tplc="89309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9"/>
    <w:rsid w:val="00025848"/>
    <w:rsid w:val="00100E10"/>
    <w:rsid w:val="00124B75"/>
    <w:rsid w:val="00172735"/>
    <w:rsid w:val="00195B27"/>
    <w:rsid w:val="001C1C35"/>
    <w:rsid w:val="001F5175"/>
    <w:rsid w:val="00204AE6"/>
    <w:rsid w:val="00256F19"/>
    <w:rsid w:val="002731CA"/>
    <w:rsid w:val="00290057"/>
    <w:rsid w:val="002B7CF7"/>
    <w:rsid w:val="002F2C76"/>
    <w:rsid w:val="00346C6B"/>
    <w:rsid w:val="003475CC"/>
    <w:rsid w:val="003542DE"/>
    <w:rsid w:val="00382B36"/>
    <w:rsid w:val="00391871"/>
    <w:rsid w:val="003974EE"/>
    <w:rsid w:val="003C6DA4"/>
    <w:rsid w:val="003D3C69"/>
    <w:rsid w:val="004361A9"/>
    <w:rsid w:val="00463E9F"/>
    <w:rsid w:val="004862BE"/>
    <w:rsid w:val="00566E3A"/>
    <w:rsid w:val="005B0C58"/>
    <w:rsid w:val="005B4EE4"/>
    <w:rsid w:val="005D1674"/>
    <w:rsid w:val="00603A82"/>
    <w:rsid w:val="00632C06"/>
    <w:rsid w:val="006506C0"/>
    <w:rsid w:val="00706924"/>
    <w:rsid w:val="00734B45"/>
    <w:rsid w:val="00750946"/>
    <w:rsid w:val="0077681F"/>
    <w:rsid w:val="007769BF"/>
    <w:rsid w:val="0079763E"/>
    <w:rsid w:val="00823346"/>
    <w:rsid w:val="008352DE"/>
    <w:rsid w:val="0085642B"/>
    <w:rsid w:val="008A14D1"/>
    <w:rsid w:val="008B10C8"/>
    <w:rsid w:val="008D6DC6"/>
    <w:rsid w:val="008E38D0"/>
    <w:rsid w:val="00913666"/>
    <w:rsid w:val="00924214"/>
    <w:rsid w:val="009A1AD4"/>
    <w:rsid w:val="009E35E7"/>
    <w:rsid w:val="00A37F3E"/>
    <w:rsid w:val="00A57B7A"/>
    <w:rsid w:val="00A66D65"/>
    <w:rsid w:val="00AB5686"/>
    <w:rsid w:val="00AE249E"/>
    <w:rsid w:val="00B13DAA"/>
    <w:rsid w:val="00BA5258"/>
    <w:rsid w:val="00BD05C0"/>
    <w:rsid w:val="00BE5D8C"/>
    <w:rsid w:val="00C41BAC"/>
    <w:rsid w:val="00D97D96"/>
    <w:rsid w:val="00DA2F34"/>
    <w:rsid w:val="00DD1358"/>
    <w:rsid w:val="00E67490"/>
    <w:rsid w:val="00ED5752"/>
    <w:rsid w:val="00F0393F"/>
    <w:rsid w:val="00F05B0E"/>
    <w:rsid w:val="00F221BC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C7D"/>
  <w15:chartTrackingRefBased/>
  <w15:docId w15:val="{C544241B-F5EE-4284-976D-215BA368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B01F1AF3.dotm</Template>
  <TotalTime>3</TotalTime>
  <Pages>4</Pages>
  <Words>787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Feest</dc:creator>
  <cp:keywords/>
  <dc:description/>
  <cp:lastModifiedBy>Julie Zahle</cp:lastModifiedBy>
  <cp:revision>7</cp:revision>
  <dcterms:created xsi:type="dcterms:W3CDTF">2018-05-18T15:39:00Z</dcterms:created>
  <dcterms:modified xsi:type="dcterms:W3CDTF">2018-05-21T12:11:00Z</dcterms:modified>
</cp:coreProperties>
</file>